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FB18" w14:textId="77777777" w:rsidR="00636B51" w:rsidRDefault="00636B51" w:rsidP="00142475">
      <w:pPr>
        <w:rPr>
          <w:rFonts w:ascii="Calibri" w:hAnsi="Calibri" w:cs="Calibri"/>
          <w:sz w:val="20"/>
          <w:szCs w:val="20"/>
        </w:rPr>
      </w:pPr>
    </w:p>
    <w:p w14:paraId="372865E3" w14:textId="53EC1F1A" w:rsidR="00142475" w:rsidRPr="00AB7705" w:rsidRDefault="00142475" w:rsidP="00142475">
      <w:pPr>
        <w:rPr>
          <w:rFonts w:ascii="Calibri" w:hAnsi="Calibri" w:cs="Calibri"/>
          <w:sz w:val="20"/>
          <w:szCs w:val="20"/>
        </w:rPr>
      </w:pPr>
      <w:r w:rsidRPr="00AB7705">
        <w:rPr>
          <w:rFonts w:ascii="Calibri" w:hAnsi="Calibri" w:cs="Calibri"/>
          <w:sz w:val="20"/>
          <w:szCs w:val="20"/>
        </w:rPr>
        <w:t xml:space="preserve">AkzoNobel is met 35 200 medewerkers wereldwijd actief in de sectoren van </w:t>
      </w:r>
      <w:proofErr w:type="spellStart"/>
      <w:r w:rsidRPr="00AB7705">
        <w:rPr>
          <w:rFonts w:ascii="Calibri" w:hAnsi="Calibri" w:cs="Calibri"/>
          <w:sz w:val="20"/>
          <w:szCs w:val="20"/>
        </w:rPr>
        <w:t>paints</w:t>
      </w:r>
      <w:proofErr w:type="spellEnd"/>
      <w:r w:rsidRPr="00AB7705">
        <w:rPr>
          <w:rFonts w:ascii="Calibri" w:hAnsi="Calibri" w:cs="Calibri"/>
          <w:sz w:val="20"/>
          <w:szCs w:val="20"/>
        </w:rPr>
        <w:t xml:space="preserve"> en coatings. Akzo Nobel Paints Belgium in Vilvoorde en Machelen produceert en commercialiseert decoratieve verven zowel voor particulieren als voor de professionele schilder, zoals o.a. Levis, Sikkens, </w:t>
      </w:r>
      <w:proofErr w:type="spellStart"/>
      <w:r w:rsidRPr="00AB7705">
        <w:rPr>
          <w:rFonts w:ascii="Calibri" w:hAnsi="Calibri" w:cs="Calibri"/>
          <w:sz w:val="20"/>
          <w:szCs w:val="20"/>
        </w:rPr>
        <w:t>Trimetal</w:t>
      </w:r>
      <w:proofErr w:type="spellEnd"/>
      <w:r w:rsidRPr="00AB7705">
        <w:rPr>
          <w:rFonts w:ascii="Calibri" w:hAnsi="Calibri" w:cs="Calibri"/>
          <w:sz w:val="20"/>
          <w:szCs w:val="20"/>
        </w:rPr>
        <w:t xml:space="preserve"> en </w:t>
      </w:r>
      <w:proofErr w:type="spellStart"/>
      <w:r w:rsidRPr="00AB7705">
        <w:rPr>
          <w:rFonts w:ascii="Calibri" w:hAnsi="Calibri" w:cs="Calibri"/>
          <w:sz w:val="20"/>
          <w:szCs w:val="20"/>
        </w:rPr>
        <w:t>Xyladecor</w:t>
      </w:r>
      <w:proofErr w:type="spellEnd"/>
      <w:r w:rsidRPr="00AB7705">
        <w:rPr>
          <w:rFonts w:ascii="Calibri" w:hAnsi="Calibri" w:cs="Calibri"/>
          <w:sz w:val="20"/>
          <w:szCs w:val="20"/>
        </w:rPr>
        <w:t>.</w:t>
      </w:r>
    </w:p>
    <w:p w14:paraId="51DD24E9" w14:textId="77777777" w:rsidR="00FC5CAF" w:rsidRDefault="00FC5CAF" w:rsidP="0091198D"/>
    <w:p w14:paraId="3A81EAD6" w14:textId="16F8623B" w:rsidR="0091198D" w:rsidRPr="001D3CCE" w:rsidRDefault="0091198D" w:rsidP="0091198D">
      <w:pPr>
        <w:rPr>
          <w:rFonts w:ascii="Calibri" w:hAnsi="Calibri" w:cs="Calibri"/>
          <w:b/>
          <w:bCs/>
        </w:rPr>
      </w:pPr>
      <w:r w:rsidRPr="001D3CCE">
        <w:rPr>
          <w:rFonts w:ascii="Calibri" w:hAnsi="Calibri" w:cs="Calibri"/>
          <w:b/>
          <w:bCs/>
        </w:rPr>
        <w:t>Geef kleur aan je carrière bij AkzoNobel.</w:t>
      </w:r>
    </w:p>
    <w:p w14:paraId="251AF78C" w14:textId="77777777" w:rsidR="0091198D" w:rsidRPr="0091198D" w:rsidRDefault="0091198D" w:rsidP="0091198D">
      <w:pPr>
        <w:rPr>
          <w:rFonts w:ascii="Calibri" w:hAnsi="Calibri" w:cs="Calibri"/>
          <w:sz w:val="20"/>
          <w:szCs w:val="20"/>
        </w:rPr>
      </w:pPr>
      <w:r w:rsidRPr="0091198D">
        <w:rPr>
          <w:rFonts w:ascii="Calibri" w:hAnsi="Calibri" w:cs="Calibri"/>
          <w:sz w:val="20"/>
          <w:szCs w:val="20"/>
        </w:rPr>
        <w:t>Begin vandaag aan de toekomst van je carrière binnen een multinationale organisatie waar commerciële excellentie, duurzaamheid en de ontwikkeling van mensen centraal staan.</w:t>
      </w:r>
    </w:p>
    <w:p w14:paraId="16978D9A" w14:textId="77777777" w:rsidR="0091198D" w:rsidRPr="0091198D" w:rsidRDefault="0091198D" w:rsidP="0091198D">
      <w:pPr>
        <w:rPr>
          <w:rFonts w:ascii="Calibri" w:hAnsi="Calibri" w:cs="Calibri"/>
          <w:sz w:val="20"/>
          <w:szCs w:val="20"/>
        </w:rPr>
      </w:pPr>
      <w:r w:rsidRPr="0091198D">
        <w:rPr>
          <w:rFonts w:ascii="Calibri" w:hAnsi="Calibri" w:cs="Calibri"/>
          <w:sz w:val="20"/>
          <w:szCs w:val="20"/>
        </w:rPr>
        <w:t xml:space="preserve">Ons Commercial Operations </w:t>
      </w:r>
      <w:proofErr w:type="spellStart"/>
      <w:r w:rsidRPr="0091198D">
        <w:rPr>
          <w:rFonts w:ascii="Calibri" w:hAnsi="Calibri" w:cs="Calibri"/>
          <w:sz w:val="20"/>
          <w:szCs w:val="20"/>
        </w:rPr>
        <w:t>Graduate</w:t>
      </w:r>
      <w:proofErr w:type="spellEnd"/>
      <w:r w:rsidRPr="0091198D">
        <w:rPr>
          <w:rFonts w:ascii="Calibri" w:hAnsi="Calibri" w:cs="Calibri"/>
          <w:sz w:val="20"/>
          <w:szCs w:val="20"/>
        </w:rPr>
        <w:t xml:space="preserve"> Program is een ontwikkelingsprogramma van drie jaar, speciaal ontworpen om jonge professionals aan het begin van hun loopbaan voor te bereiden op toekomstige functies binnen marketing, sales en commerciële operations bij AkzoNobel.</w:t>
      </w:r>
    </w:p>
    <w:p w14:paraId="49BABAC4" w14:textId="10078053" w:rsidR="001906B5" w:rsidRDefault="0091198D" w:rsidP="001906B5">
      <w:pPr>
        <w:rPr>
          <w:rFonts w:ascii="Calibri" w:hAnsi="Calibri" w:cs="Calibri"/>
          <w:sz w:val="20"/>
          <w:szCs w:val="20"/>
        </w:rPr>
      </w:pPr>
      <w:r w:rsidRPr="0091198D">
        <w:rPr>
          <w:rFonts w:ascii="Calibri" w:hAnsi="Calibri" w:cs="Calibri"/>
          <w:sz w:val="20"/>
          <w:szCs w:val="20"/>
        </w:rPr>
        <w:t xml:space="preserve">Het programma start jaarlijks met een nieuwe lichting deelnemers en is bedoeld voor kandidaten die vanaf 2026 afstuderen of </w:t>
      </w:r>
      <w:proofErr w:type="gramStart"/>
      <w:r w:rsidRPr="0091198D">
        <w:rPr>
          <w:rFonts w:ascii="Calibri" w:hAnsi="Calibri" w:cs="Calibri"/>
          <w:sz w:val="20"/>
          <w:szCs w:val="20"/>
        </w:rPr>
        <w:t>reeds</w:t>
      </w:r>
      <w:proofErr w:type="gramEnd"/>
      <w:r w:rsidRPr="0091198D">
        <w:rPr>
          <w:rFonts w:ascii="Calibri" w:hAnsi="Calibri" w:cs="Calibri"/>
          <w:sz w:val="20"/>
          <w:szCs w:val="20"/>
        </w:rPr>
        <w:t xml:space="preserve"> zijn afgestudeerd.</w:t>
      </w:r>
    </w:p>
    <w:p w14:paraId="4D74ADD1" w14:textId="77777777" w:rsidR="001D3CCE" w:rsidRPr="001D3CCE" w:rsidRDefault="001D3CCE" w:rsidP="001906B5">
      <w:pPr>
        <w:rPr>
          <w:rFonts w:ascii="Calibri" w:hAnsi="Calibri" w:cs="Calibri"/>
          <w:sz w:val="20"/>
          <w:szCs w:val="20"/>
        </w:rPr>
      </w:pPr>
    </w:p>
    <w:p w14:paraId="1B9BBE28" w14:textId="53728818" w:rsidR="001906B5" w:rsidRPr="003E5393" w:rsidRDefault="00714735" w:rsidP="001906B5">
      <w:pPr>
        <w:rPr>
          <w:rFonts w:ascii="Calibri" w:hAnsi="Calibri" w:cs="Calibri"/>
          <w:b/>
          <w:bCs/>
        </w:rPr>
      </w:pPr>
      <w:r w:rsidRPr="003E5393">
        <w:rPr>
          <w:rFonts w:ascii="Calibri" w:hAnsi="Calibri" w:cs="Calibri"/>
          <w:b/>
          <w:bCs/>
        </w:rPr>
        <w:t xml:space="preserve">Het </w:t>
      </w:r>
      <w:proofErr w:type="spellStart"/>
      <w:r w:rsidR="001D3CCE" w:rsidRPr="003E5393">
        <w:rPr>
          <w:rFonts w:ascii="Calibri" w:hAnsi="Calibri" w:cs="Calibri"/>
          <w:b/>
          <w:bCs/>
        </w:rPr>
        <w:t>Traineeship</w:t>
      </w:r>
      <w:proofErr w:type="spellEnd"/>
      <w:r w:rsidR="001D3CCE" w:rsidRPr="003E5393">
        <w:rPr>
          <w:rFonts w:ascii="Calibri" w:hAnsi="Calibri" w:cs="Calibri"/>
          <w:b/>
          <w:bCs/>
        </w:rPr>
        <w:t xml:space="preserve"> </w:t>
      </w:r>
      <w:r w:rsidRPr="003E5393">
        <w:rPr>
          <w:rFonts w:ascii="Calibri" w:hAnsi="Calibri" w:cs="Calibri"/>
          <w:b/>
          <w:bCs/>
        </w:rPr>
        <w:t>programma</w:t>
      </w:r>
    </w:p>
    <w:p w14:paraId="4FD98EDA" w14:textId="37376A7E" w:rsidR="004459DE" w:rsidRPr="00FC5CAF" w:rsidRDefault="004459DE" w:rsidP="004459DE">
      <w:pPr>
        <w:rPr>
          <w:rFonts w:ascii="Calibri" w:hAnsi="Calibri" w:cs="Calibri"/>
          <w:sz w:val="20"/>
          <w:szCs w:val="20"/>
        </w:rPr>
      </w:pPr>
      <w:r w:rsidRPr="00FC5CAF">
        <w:rPr>
          <w:rFonts w:ascii="Calibri" w:hAnsi="Calibri" w:cs="Calibri"/>
          <w:sz w:val="20"/>
          <w:szCs w:val="20"/>
        </w:rPr>
        <w:t xml:space="preserve">Tijdens het programma krijg je een brede en praktijkgerichte kijk op hoe een wereldwijde organisatie haar klanten bedient binnen een </w:t>
      </w:r>
      <w:proofErr w:type="spellStart"/>
      <w:r w:rsidRPr="00FC5CAF">
        <w:rPr>
          <w:rFonts w:ascii="Calibri" w:hAnsi="Calibri" w:cs="Calibri"/>
          <w:sz w:val="20"/>
          <w:szCs w:val="20"/>
        </w:rPr>
        <w:t>multicountry</w:t>
      </w:r>
      <w:proofErr w:type="spellEnd"/>
      <w:r w:rsidRPr="00FC5CAF">
        <w:rPr>
          <w:rFonts w:ascii="Calibri" w:hAnsi="Calibri" w:cs="Calibri"/>
          <w:sz w:val="20"/>
          <w:szCs w:val="20"/>
        </w:rPr>
        <w:t>-omgeving in de Benelux</w:t>
      </w:r>
      <w:r w:rsidR="00FC5CAF" w:rsidRPr="00FC5CAF">
        <w:rPr>
          <w:rFonts w:ascii="Calibri" w:hAnsi="Calibri" w:cs="Calibri"/>
          <w:sz w:val="20"/>
          <w:szCs w:val="20"/>
        </w:rPr>
        <w:t xml:space="preserve"> en Nordics</w:t>
      </w:r>
      <w:r w:rsidRPr="00FC5CAF">
        <w:rPr>
          <w:rFonts w:ascii="Calibri" w:hAnsi="Calibri" w:cs="Calibri"/>
          <w:sz w:val="20"/>
          <w:szCs w:val="20"/>
        </w:rPr>
        <w:t>. Je werkt aan betekenisvolle businessprojecten met echte verantwoordelijkheid en een zichtbare impact, terwijl je stap voor stap je professionele netwerk en leiderschapsvaardigheden verder uitbouwt.</w:t>
      </w:r>
    </w:p>
    <w:p w14:paraId="7D9D1E35"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Drie rotaties van 9 tot 12 maanden binnen verschillende Commercial Operations-teams</w:t>
      </w:r>
    </w:p>
    <w:p w14:paraId="0F9CC58D"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Een opdracht die meerdere Benelux-landen omvat</w:t>
      </w:r>
    </w:p>
    <w:p w14:paraId="0C537417"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Blootstelling aan Marketing- en Sales-afdelingen</w:t>
      </w:r>
    </w:p>
    <w:p w14:paraId="78993CDE"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Nauwe samenwerking met het managementteam van Commercial Operations Benelux</w:t>
      </w:r>
    </w:p>
    <w:p w14:paraId="29C0F86D"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Een gestructureerd leer- en ontwikkelingsprogramma met focus op procesverbetering en effectieve communicatie</w:t>
      </w:r>
    </w:p>
    <w:p w14:paraId="6B07371A" w14:textId="77777777" w:rsidR="004459DE" w:rsidRPr="00FC5CAF" w:rsidRDefault="004459DE" w:rsidP="001D3CCE">
      <w:pPr>
        <w:numPr>
          <w:ilvl w:val="0"/>
          <w:numId w:val="5"/>
        </w:numPr>
        <w:spacing w:after="0"/>
        <w:ind w:left="714" w:hanging="357"/>
        <w:rPr>
          <w:rFonts w:ascii="Calibri" w:hAnsi="Calibri" w:cs="Calibri"/>
          <w:sz w:val="20"/>
          <w:szCs w:val="20"/>
        </w:rPr>
      </w:pPr>
      <w:r w:rsidRPr="00FC5CAF">
        <w:rPr>
          <w:rFonts w:ascii="Calibri" w:hAnsi="Calibri" w:cs="Calibri"/>
          <w:sz w:val="20"/>
          <w:szCs w:val="20"/>
        </w:rPr>
        <w:t>Vanaf dag één begeleiding door een persoonlijke Buddy en een ervaren Mentor</w:t>
      </w:r>
    </w:p>
    <w:p w14:paraId="0F17EE73" w14:textId="77777777" w:rsidR="001D3CCE" w:rsidRDefault="001D3CCE" w:rsidP="001D3CCE">
      <w:pPr>
        <w:spacing w:after="0"/>
        <w:rPr>
          <w:rFonts w:ascii="Calibri" w:hAnsi="Calibri" w:cs="Calibri"/>
        </w:rPr>
      </w:pPr>
    </w:p>
    <w:p w14:paraId="1CE4DC03" w14:textId="103CFF39" w:rsidR="00D6333C" w:rsidRPr="00D6333C" w:rsidRDefault="00D6333C" w:rsidP="001D3CCE">
      <w:pPr>
        <w:spacing w:after="0"/>
        <w:rPr>
          <w:rFonts w:ascii="Calibri" w:hAnsi="Calibri" w:cs="Calibri"/>
        </w:rPr>
      </w:pPr>
      <w:r w:rsidRPr="00D6333C">
        <w:rPr>
          <w:rFonts w:ascii="Calibri" w:hAnsi="Calibri" w:cs="Calibri"/>
        </w:rPr>
        <w:t>Gedurende het programma ontwikkel je sterke competenties op het gebied van:</w:t>
      </w:r>
    </w:p>
    <w:p w14:paraId="12D9332A" w14:textId="77777777" w:rsidR="00D6333C" w:rsidRPr="00D6333C" w:rsidRDefault="00D6333C" w:rsidP="001D3CCE">
      <w:pPr>
        <w:numPr>
          <w:ilvl w:val="0"/>
          <w:numId w:val="6"/>
        </w:numPr>
        <w:spacing w:after="0"/>
        <w:ind w:left="714" w:hanging="357"/>
        <w:rPr>
          <w:rFonts w:ascii="Calibri" w:hAnsi="Calibri" w:cs="Calibri"/>
          <w:sz w:val="20"/>
          <w:szCs w:val="20"/>
        </w:rPr>
      </w:pPr>
      <w:r w:rsidRPr="00D6333C">
        <w:rPr>
          <w:rFonts w:ascii="Calibri" w:hAnsi="Calibri" w:cs="Calibri"/>
          <w:sz w:val="20"/>
          <w:szCs w:val="20"/>
        </w:rPr>
        <w:t>Commerciële strategie, planning en performancemanagement</w:t>
      </w:r>
    </w:p>
    <w:p w14:paraId="318C7E18" w14:textId="77777777" w:rsidR="00D6333C" w:rsidRPr="00D6333C" w:rsidRDefault="00D6333C" w:rsidP="001D3CCE">
      <w:pPr>
        <w:numPr>
          <w:ilvl w:val="0"/>
          <w:numId w:val="6"/>
        </w:numPr>
        <w:spacing w:after="0"/>
        <w:ind w:left="714" w:hanging="357"/>
        <w:rPr>
          <w:rFonts w:ascii="Calibri" w:hAnsi="Calibri" w:cs="Calibri"/>
          <w:sz w:val="20"/>
          <w:szCs w:val="20"/>
        </w:rPr>
      </w:pPr>
      <w:r w:rsidRPr="00D6333C">
        <w:rPr>
          <w:rFonts w:ascii="Calibri" w:hAnsi="Calibri" w:cs="Calibri"/>
          <w:sz w:val="20"/>
          <w:szCs w:val="20"/>
        </w:rPr>
        <w:t>Rapportering, analyses en datagedreven besluitvorming</w:t>
      </w:r>
    </w:p>
    <w:p w14:paraId="75CE1C28" w14:textId="77777777" w:rsidR="00D6333C" w:rsidRPr="00D6333C" w:rsidRDefault="00D6333C" w:rsidP="001D3CCE">
      <w:pPr>
        <w:numPr>
          <w:ilvl w:val="0"/>
          <w:numId w:val="6"/>
        </w:numPr>
        <w:spacing w:after="0"/>
        <w:ind w:left="714" w:hanging="357"/>
        <w:rPr>
          <w:rFonts w:ascii="Calibri" w:hAnsi="Calibri" w:cs="Calibri"/>
          <w:sz w:val="20"/>
          <w:szCs w:val="20"/>
        </w:rPr>
      </w:pPr>
      <w:r w:rsidRPr="00D6333C">
        <w:rPr>
          <w:rFonts w:ascii="Calibri" w:hAnsi="Calibri" w:cs="Calibri"/>
          <w:sz w:val="20"/>
          <w:szCs w:val="20"/>
        </w:rPr>
        <w:t>Technologie en digitale transformatie binnen commerciële operations</w:t>
      </w:r>
    </w:p>
    <w:p w14:paraId="7F1B28A2" w14:textId="77777777" w:rsidR="00D6333C" w:rsidRDefault="00D6333C" w:rsidP="001D3CCE">
      <w:pPr>
        <w:numPr>
          <w:ilvl w:val="0"/>
          <w:numId w:val="6"/>
        </w:numPr>
        <w:spacing w:after="0"/>
        <w:ind w:left="714" w:hanging="357"/>
        <w:rPr>
          <w:rFonts w:ascii="Calibri" w:hAnsi="Calibri" w:cs="Calibri"/>
          <w:sz w:val="20"/>
          <w:szCs w:val="20"/>
        </w:rPr>
      </w:pPr>
      <w:r w:rsidRPr="00D6333C">
        <w:rPr>
          <w:rFonts w:ascii="Calibri" w:hAnsi="Calibri" w:cs="Calibri"/>
          <w:sz w:val="20"/>
          <w:szCs w:val="20"/>
        </w:rPr>
        <w:t>Leiderschapsvaardigheden, professionele ethiek en waarden</w:t>
      </w:r>
    </w:p>
    <w:p w14:paraId="6A92D8D8" w14:textId="77777777" w:rsidR="001D3CCE" w:rsidRPr="00D6333C" w:rsidRDefault="001D3CCE" w:rsidP="001D3CCE">
      <w:pPr>
        <w:spacing w:after="0"/>
        <w:ind w:left="714"/>
        <w:rPr>
          <w:rFonts w:ascii="Calibri" w:hAnsi="Calibri" w:cs="Calibri"/>
          <w:sz w:val="20"/>
          <w:szCs w:val="20"/>
        </w:rPr>
      </w:pPr>
    </w:p>
    <w:p w14:paraId="4FF2C3AA" w14:textId="77777777" w:rsidR="00D6333C" w:rsidRPr="00D6333C" w:rsidRDefault="00D6333C" w:rsidP="00D6333C">
      <w:pPr>
        <w:rPr>
          <w:rFonts w:ascii="Calibri" w:hAnsi="Calibri" w:cs="Calibri"/>
          <w:sz w:val="20"/>
          <w:szCs w:val="20"/>
        </w:rPr>
      </w:pPr>
      <w:r w:rsidRPr="00D6333C">
        <w:rPr>
          <w:rFonts w:ascii="Calibri" w:hAnsi="Calibri" w:cs="Calibri"/>
          <w:sz w:val="20"/>
          <w:szCs w:val="20"/>
        </w:rPr>
        <w:t>Je werkt nauw samen met ervaren professionals die je ondersteunen in je ontwikkeling en je helpen de overstap van de academische wereld naar een professionele bedrijfsomgeving succesvol te maken.</w:t>
      </w:r>
    </w:p>
    <w:p w14:paraId="063CAC64" w14:textId="30AF91E8" w:rsidR="001906B5" w:rsidRPr="003B69E8" w:rsidRDefault="001906B5" w:rsidP="001906B5"/>
    <w:p w14:paraId="596A6852" w14:textId="77777777" w:rsidR="009A1751" w:rsidRDefault="001906B5" w:rsidP="001906B5">
      <w:pPr>
        <w:rPr>
          <w:rFonts w:ascii="Calibri" w:hAnsi="Calibri" w:cs="Calibri"/>
          <w:b/>
          <w:bCs/>
        </w:rPr>
      </w:pPr>
      <w:r w:rsidRPr="00994164">
        <w:rPr>
          <w:rFonts w:ascii="Calibri" w:hAnsi="Calibri" w:cs="Calibri"/>
          <w:b/>
          <w:bCs/>
        </w:rPr>
        <w:t> </w:t>
      </w:r>
    </w:p>
    <w:p w14:paraId="0B47C018" w14:textId="77777777" w:rsidR="009A1751" w:rsidRDefault="009A1751" w:rsidP="001906B5">
      <w:pPr>
        <w:rPr>
          <w:rFonts w:ascii="Calibri" w:hAnsi="Calibri" w:cs="Calibri"/>
          <w:b/>
          <w:bCs/>
        </w:rPr>
      </w:pPr>
    </w:p>
    <w:p w14:paraId="6E43F882" w14:textId="77777777" w:rsidR="009A1751" w:rsidRDefault="009A1751" w:rsidP="001906B5">
      <w:pPr>
        <w:rPr>
          <w:rFonts w:ascii="Calibri" w:hAnsi="Calibri" w:cs="Calibri"/>
          <w:b/>
          <w:bCs/>
        </w:rPr>
      </w:pPr>
    </w:p>
    <w:p w14:paraId="5DF3B99B" w14:textId="5AA104DA" w:rsidR="001906B5" w:rsidRPr="00994164" w:rsidRDefault="007109B6" w:rsidP="001906B5">
      <w:pPr>
        <w:rPr>
          <w:rFonts w:ascii="Calibri" w:hAnsi="Calibri" w:cs="Calibri"/>
          <w:b/>
          <w:bCs/>
        </w:rPr>
      </w:pPr>
      <w:r w:rsidRPr="00994164">
        <w:rPr>
          <w:rFonts w:ascii="Calibri" w:hAnsi="Calibri" w:cs="Calibri"/>
          <w:b/>
          <w:bCs/>
        </w:rPr>
        <w:t>Profi</w:t>
      </w:r>
      <w:r w:rsidR="00C401B2" w:rsidRPr="00994164">
        <w:rPr>
          <w:rFonts w:ascii="Calibri" w:hAnsi="Calibri" w:cs="Calibri"/>
          <w:b/>
          <w:bCs/>
        </w:rPr>
        <w:t>el</w:t>
      </w:r>
    </w:p>
    <w:p w14:paraId="7D8F59FB" w14:textId="3F4B0D65" w:rsidR="004552B7" w:rsidRPr="00FD3B0E" w:rsidRDefault="004552B7"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 xml:space="preserve">Een </w:t>
      </w:r>
      <w:r w:rsidR="00994B27" w:rsidRPr="00FD3B0E">
        <w:rPr>
          <w:rFonts w:ascii="Calibri" w:eastAsia="Times New Roman" w:hAnsi="Calibri" w:cs="Calibri"/>
          <w:kern w:val="0"/>
          <w:sz w:val="20"/>
          <w:szCs w:val="20"/>
          <w:lang w:eastAsia="nl-BE"/>
          <w14:ligatures w14:val="none"/>
        </w:rPr>
        <w:t xml:space="preserve">eerste werkervaring of </w:t>
      </w:r>
      <w:r w:rsidRPr="00FD3B0E">
        <w:rPr>
          <w:rFonts w:ascii="Calibri" w:eastAsia="Times New Roman" w:hAnsi="Calibri" w:cs="Calibri"/>
          <w:kern w:val="0"/>
          <w:sz w:val="20"/>
          <w:szCs w:val="20"/>
          <w:lang w:eastAsia="nl-BE"/>
          <w14:ligatures w14:val="none"/>
        </w:rPr>
        <w:t xml:space="preserve">masterdiploma in Bedrijfseconomie, IT en Management, Data </w:t>
      </w:r>
      <w:proofErr w:type="spellStart"/>
      <w:r w:rsidRPr="00FD3B0E">
        <w:rPr>
          <w:rFonts w:ascii="Calibri" w:eastAsia="Times New Roman" w:hAnsi="Calibri" w:cs="Calibri"/>
          <w:kern w:val="0"/>
          <w:sz w:val="20"/>
          <w:szCs w:val="20"/>
          <w:lang w:eastAsia="nl-BE"/>
          <w14:ligatures w14:val="none"/>
        </w:rPr>
        <w:t>Science</w:t>
      </w:r>
      <w:proofErr w:type="spellEnd"/>
      <w:r w:rsidRPr="00FD3B0E">
        <w:rPr>
          <w:rFonts w:ascii="Calibri" w:eastAsia="Times New Roman" w:hAnsi="Calibri" w:cs="Calibri"/>
          <w:kern w:val="0"/>
          <w:sz w:val="20"/>
          <w:szCs w:val="20"/>
          <w:lang w:eastAsia="nl-BE"/>
          <w14:ligatures w14:val="none"/>
        </w:rPr>
        <w:t xml:space="preserve"> of een aanverwante studierichting </w:t>
      </w:r>
    </w:p>
    <w:p w14:paraId="7F7BE4D2" w14:textId="0A7136DB" w:rsidR="004552B7" w:rsidRPr="00FD3B0E" w:rsidRDefault="004552B7"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 xml:space="preserve">Afgestudeerd of verwacht af te studeren vanaf 2026 </w:t>
      </w:r>
    </w:p>
    <w:p w14:paraId="4F064932" w14:textId="21A1ECEE" w:rsidR="004552B7" w:rsidRPr="00FD3B0E" w:rsidRDefault="004552B7"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 xml:space="preserve">Ambitie en motivatie om door te groeien naar een toekomstige leiderschapsrol </w:t>
      </w:r>
    </w:p>
    <w:p w14:paraId="3F32D536" w14:textId="5FC81A34" w:rsidR="004552B7" w:rsidRPr="00FD3B0E" w:rsidRDefault="004552B7"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 xml:space="preserve">Sterke analytische vaardigheden en probleemoplossend vermogen </w:t>
      </w:r>
    </w:p>
    <w:p w14:paraId="1C2A4E7D" w14:textId="7D90B8F9" w:rsidR="004552B7" w:rsidRPr="00FD3B0E" w:rsidRDefault="00440A8E"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I</w:t>
      </w:r>
      <w:r w:rsidR="004552B7" w:rsidRPr="00FD3B0E">
        <w:rPr>
          <w:rFonts w:ascii="Calibri" w:eastAsia="Times New Roman" w:hAnsi="Calibri" w:cs="Calibri"/>
          <w:kern w:val="0"/>
          <w:sz w:val="20"/>
          <w:szCs w:val="20"/>
          <w:lang w:eastAsia="nl-BE"/>
          <w14:ligatures w14:val="none"/>
        </w:rPr>
        <w:t xml:space="preserve">nteresse in digitale innovatie en procesverbetering </w:t>
      </w:r>
    </w:p>
    <w:p w14:paraId="1E11CB08" w14:textId="3B923707" w:rsidR="004552B7" w:rsidRPr="00FD3B0E" w:rsidRDefault="004552B7" w:rsidP="001D3CCE">
      <w:pPr>
        <w:pStyle w:val="Lijstalinea"/>
        <w:numPr>
          <w:ilvl w:val="0"/>
          <w:numId w:val="3"/>
        </w:numPr>
        <w:spacing w:after="0" w:line="300" w:lineRule="atLeast"/>
        <w:ind w:left="714" w:hanging="357"/>
        <w:rPr>
          <w:rFonts w:ascii="Calibri" w:eastAsia="Times New Roman" w:hAnsi="Calibri" w:cs="Calibri"/>
          <w:kern w:val="0"/>
          <w:sz w:val="20"/>
          <w:szCs w:val="20"/>
          <w:lang w:eastAsia="nl-BE"/>
          <w14:ligatures w14:val="none"/>
        </w:rPr>
      </w:pPr>
      <w:r w:rsidRPr="00FD3B0E">
        <w:rPr>
          <w:rFonts w:ascii="Calibri" w:eastAsia="Times New Roman" w:hAnsi="Calibri" w:cs="Calibri"/>
          <w:kern w:val="0"/>
          <w:sz w:val="20"/>
          <w:szCs w:val="20"/>
          <w:lang w:eastAsia="nl-BE"/>
          <w14:ligatures w14:val="none"/>
        </w:rPr>
        <w:t xml:space="preserve">Het zelfvertrouwen om de status quo in vraag te stellen en met frisse perspectieven te komen </w:t>
      </w:r>
    </w:p>
    <w:p w14:paraId="50CACB18" w14:textId="4676574D" w:rsidR="006674AB" w:rsidRPr="00FD3B0E" w:rsidRDefault="004552B7" w:rsidP="001D3CCE">
      <w:pPr>
        <w:pStyle w:val="Lijstalinea"/>
        <w:numPr>
          <w:ilvl w:val="0"/>
          <w:numId w:val="3"/>
        </w:numPr>
        <w:spacing w:after="0" w:line="300" w:lineRule="atLeast"/>
        <w:ind w:left="714" w:hanging="357"/>
        <w:rPr>
          <w:rFonts w:ascii="Calibri" w:hAnsi="Calibri" w:cs="Calibri"/>
          <w:sz w:val="20"/>
          <w:szCs w:val="20"/>
        </w:rPr>
      </w:pPr>
      <w:r w:rsidRPr="00FD3B0E">
        <w:rPr>
          <w:rFonts w:ascii="Calibri" w:eastAsia="Times New Roman" w:hAnsi="Calibri" w:cs="Calibri"/>
          <w:kern w:val="0"/>
          <w:sz w:val="20"/>
          <w:szCs w:val="20"/>
          <w:lang w:eastAsia="nl-BE"/>
          <w14:ligatures w14:val="none"/>
        </w:rPr>
        <w:t>Professionele beheersing van het Engels</w:t>
      </w:r>
      <w:r w:rsidR="00994B27" w:rsidRPr="00FD3B0E">
        <w:rPr>
          <w:rFonts w:ascii="Calibri" w:eastAsia="Times New Roman" w:hAnsi="Calibri" w:cs="Calibri"/>
          <w:kern w:val="0"/>
          <w:sz w:val="20"/>
          <w:szCs w:val="20"/>
          <w:lang w:eastAsia="nl-BE"/>
          <w14:ligatures w14:val="none"/>
        </w:rPr>
        <w:t xml:space="preserve">, </w:t>
      </w:r>
      <w:r w:rsidRPr="00FD3B0E">
        <w:rPr>
          <w:rFonts w:ascii="Calibri" w:eastAsia="Times New Roman" w:hAnsi="Calibri" w:cs="Calibri"/>
          <w:kern w:val="0"/>
          <w:sz w:val="20"/>
          <w:szCs w:val="20"/>
          <w:lang w:eastAsia="nl-BE"/>
          <w14:ligatures w14:val="none"/>
        </w:rPr>
        <w:t>Nederlands</w:t>
      </w:r>
      <w:r w:rsidR="00994B27" w:rsidRPr="00FD3B0E">
        <w:rPr>
          <w:rFonts w:ascii="Calibri" w:eastAsia="Times New Roman" w:hAnsi="Calibri" w:cs="Calibri"/>
          <w:kern w:val="0"/>
          <w:sz w:val="20"/>
          <w:szCs w:val="20"/>
          <w:lang w:eastAsia="nl-BE"/>
          <w14:ligatures w14:val="none"/>
        </w:rPr>
        <w:t xml:space="preserve"> en Frans</w:t>
      </w:r>
    </w:p>
    <w:p w14:paraId="2E888496" w14:textId="77777777" w:rsidR="00994B27" w:rsidRDefault="00994B27" w:rsidP="00994164">
      <w:pPr>
        <w:rPr>
          <w:rFonts w:ascii="Calibri" w:hAnsi="Calibri" w:cs="Calibri"/>
          <w:b/>
          <w:bCs/>
        </w:rPr>
      </w:pPr>
    </w:p>
    <w:p w14:paraId="0ED8D4C9" w14:textId="77777777" w:rsidR="009A1751" w:rsidRDefault="009A1751" w:rsidP="00994164">
      <w:pPr>
        <w:rPr>
          <w:rFonts w:ascii="Calibri" w:hAnsi="Calibri" w:cs="Calibri"/>
          <w:b/>
          <w:bCs/>
        </w:rPr>
      </w:pPr>
    </w:p>
    <w:p w14:paraId="5EA785FE" w14:textId="40A180D9" w:rsidR="00994164" w:rsidRPr="00162D76" w:rsidRDefault="00994164" w:rsidP="00994164">
      <w:pPr>
        <w:rPr>
          <w:rFonts w:ascii="Calibri" w:hAnsi="Calibri" w:cs="Calibri"/>
          <w:b/>
          <w:bCs/>
        </w:rPr>
      </w:pPr>
      <w:r w:rsidRPr="00162D76">
        <w:rPr>
          <w:rFonts w:ascii="Calibri" w:hAnsi="Calibri" w:cs="Calibri"/>
          <w:b/>
          <w:bCs/>
        </w:rPr>
        <w:t>Aanbod</w:t>
      </w:r>
    </w:p>
    <w:p w14:paraId="73DB0D88" w14:textId="77777777" w:rsidR="00976431" w:rsidRDefault="00976431" w:rsidP="00976431">
      <w:pPr>
        <w:pStyle w:val="Lijstalinea"/>
        <w:rPr>
          <w:rFonts w:ascii="Calibri" w:hAnsi="Calibri" w:cs="Calibri"/>
          <w:sz w:val="20"/>
          <w:szCs w:val="20"/>
        </w:rPr>
      </w:pPr>
    </w:p>
    <w:p w14:paraId="5BCC54BD" w14:textId="6B8F4F1D" w:rsidR="00994164" w:rsidRDefault="00994164" w:rsidP="00994164">
      <w:pPr>
        <w:pStyle w:val="Lijstalinea"/>
        <w:numPr>
          <w:ilvl w:val="0"/>
          <w:numId w:val="4"/>
        </w:numPr>
        <w:rPr>
          <w:rFonts w:ascii="Calibri" w:hAnsi="Calibri" w:cs="Calibri"/>
          <w:sz w:val="20"/>
          <w:szCs w:val="20"/>
        </w:rPr>
      </w:pPr>
      <w:r w:rsidRPr="007B05C4">
        <w:rPr>
          <w:rFonts w:ascii="Calibri" w:hAnsi="Calibri" w:cs="Calibri"/>
          <w:sz w:val="20"/>
          <w:szCs w:val="20"/>
        </w:rPr>
        <w:t>Je komt terecht in een organisatie die marktleider is, waar duurzaamheid (</w:t>
      </w:r>
      <w:proofErr w:type="spellStart"/>
      <w:r w:rsidRPr="007B05C4">
        <w:rPr>
          <w:rFonts w:ascii="Calibri" w:hAnsi="Calibri" w:cs="Calibri"/>
          <w:sz w:val="20"/>
          <w:szCs w:val="20"/>
        </w:rPr>
        <w:t>watergedragen</w:t>
      </w:r>
      <w:proofErr w:type="spellEnd"/>
      <w:r w:rsidRPr="007B05C4">
        <w:rPr>
          <w:rFonts w:ascii="Calibri" w:hAnsi="Calibri" w:cs="Calibri"/>
          <w:sz w:val="20"/>
          <w:szCs w:val="20"/>
        </w:rPr>
        <w:t xml:space="preserve"> verf) en high </w:t>
      </w:r>
      <w:proofErr w:type="spellStart"/>
      <w:r w:rsidRPr="007B05C4">
        <w:rPr>
          <w:rFonts w:ascii="Calibri" w:hAnsi="Calibri" w:cs="Calibri"/>
          <w:sz w:val="20"/>
          <w:szCs w:val="20"/>
        </w:rPr>
        <w:t>quality</w:t>
      </w:r>
      <w:proofErr w:type="spellEnd"/>
      <w:r w:rsidRPr="007B05C4">
        <w:rPr>
          <w:rFonts w:ascii="Calibri" w:hAnsi="Calibri" w:cs="Calibri"/>
          <w:sz w:val="20"/>
          <w:szCs w:val="20"/>
        </w:rPr>
        <w:t xml:space="preserve"> </w:t>
      </w:r>
      <w:proofErr w:type="spellStart"/>
      <w:r w:rsidRPr="007B05C4">
        <w:rPr>
          <w:rFonts w:ascii="Calibri" w:hAnsi="Calibri" w:cs="Calibri"/>
          <w:sz w:val="20"/>
          <w:szCs w:val="20"/>
        </w:rPr>
        <w:t>standards</w:t>
      </w:r>
      <w:proofErr w:type="spellEnd"/>
      <w:r w:rsidRPr="007B05C4">
        <w:rPr>
          <w:rFonts w:ascii="Calibri" w:hAnsi="Calibri" w:cs="Calibri"/>
          <w:sz w:val="20"/>
          <w:szCs w:val="20"/>
        </w:rPr>
        <w:t xml:space="preserve"> geen flauwe leuzen zijn. Je kan oprecht trots zijn op onze producten die wij afleveren in de DIY en professionele verf (Levis, </w:t>
      </w:r>
      <w:proofErr w:type="spellStart"/>
      <w:r w:rsidRPr="007B05C4">
        <w:rPr>
          <w:rFonts w:ascii="Calibri" w:hAnsi="Calibri" w:cs="Calibri"/>
          <w:sz w:val="20"/>
          <w:szCs w:val="20"/>
        </w:rPr>
        <w:t>Trimetal</w:t>
      </w:r>
      <w:proofErr w:type="spellEnd"/>
      <w:r w:rsidRPr="007B05C4">
        <w:rPr>
          <w:rFonts w:ascii="Calibri" w:hAnsi="Calibri" w:cs="Calibri"/>
          <w:sz w:val="20"/>
          <w:szCs w:val="20"/>
        </w:rPr>
        <w:t xml:space="preserve">, Sikkens, </w:t>
      </w:r>
      <w:proofErr w:type="spellStart"/>
      <w:proofErr w:type="gramStart"/>
      <w:r w:rsidRPr="007B05C4">
        <w:rPr>
          <w:rFonts w:ascii="Calibri" w:hAnsi="Calibri" w:cs="Calibri"/>
          <w:sz w:val="20"/>
          <w:szCs w:val="20"/>
        </w:rPr>
        <w:t>Herbol</w:t>
      </w:r>
      <w:proofErr w:type="spellEnd"/>
      <w:r w:rsidRPr="007B05C4">
        <w:rPr>
          <w:rFonts w:ascii="Calibri" w:hAnsi="Calibri" w:cs="Calibri"/>
          <w:sz w:val="20"/>
          <w:szCs w:val="20"/>
        </w:rPr>
        <w:t>,...</w:t>
      </w:r>
      <w:proofErr w:type="gramEnd"/>
      <w:r w:rsidRPr="007B05C4">
        <w:rPr>
          <w:rFonts w:ascii="Calibri" w:hAnsi="Calibri" w:cs="Calibri"/>
          <w:sz w:val="20"/>
          <w:szCs w:val="20"/>
        </w:rPr>
        <w:t xml:space="preserve">)!  </w:t>
      </w:r>
    </w:p>
    <w:p w14:paraId="7B909BA9" w14:textId="77777777" w:rsidR="00AA3477" w:rsidRDefault="00AA3477" w:rsidP="00AA3477">
      <w:pPr>
        <w:pStyle w:val="Lijstalinea"/>
        <w:rPr>
          <w:rFonts w:ascii="Calibri" w:hAnsi="Calibri" w:cs="Calibri"/>
          <w:sz w:val="20"/>
          <w:szCs w:val="20"/>
        </w:rPr>
      </w:pPr>
    </w:p>
    <w:p w14:paraId="67D46535" w14:textId="432D4BA7" w:rsidR="00AA3477" w:rsidRPr="003F45FE" w:rsidRDefault="00AA3477" w:rsidP="00AA3477">
      <w:pPr>
        <w:pStyle w:val="Lijstalinea"/>
        <w:numPr>
          <w:ilvl w:val="0"/>
          <w:numId w:val="4"/>
        </w:numPr>
        <w:rPr>
          <w:rFonts w:ascii="Calibri" w:hAnsi="Calibri" w:cs="Calibri"/>
          <w:sz w:val="20"/>
          <w:szCs w:val="20"/>
        </w:rPr>
      </w:pPr>
      <w:r>
        <w:rPr>
          <w:rFonts w:ascii="Calibri" w:hAnsi="Calibri" w:cs="Calibri"/>
          <w:sz w:val="20"/>
          <w:szCs w:val="20"/>
        </w:rPr>
        <w:t xml:space="preserve">Je start met een tijdelijk contract gedurende je eerste jaar. Na een positieve evaluatie krijg je een contract onbepaalde duur. </w:t>
      </w:r>
    </w:p>
    <w:p w14:paraId="48DBACFA" w14:textId="77777777" w:rsidR="00994164" w:rsidRPr="007B05C4" w:rsidRDefault="00994164" w:rsidP="00994164">
      <w:pPr>
        <w:pStyle w:val="Lijstalinea"/>
        <w:rPr>
          <w:rFonts w:ascii="Calibri" w:hAnsi="Calibri" w:cs="Calibri"/>
          <w:sz w:val="20"/>
          <w:szCs w:val="20"/>
        </w:rPr>
      </w:pPr>
    </w:p>
    <w:p w14:paraId="2E87D640" w14:textId="77777777" w:rsidR="00994164" w:rsidRPr="007B05C4" w:rsidRDefault="00994164" w:rsidP="00994164">
      <w:pPr>
        <w:pStyle w:val="Lijstalinea"/>
        <w:numPr>
          <w:ilvl w:val="0"/>
          <w:numId w:val="4"/>
        </w:numPr>
        <w:rPr>
          <w:rFonts w:ascii="Calibri" w:hAnsi="Calibri" w:cs="Calibri"/>
          <w:sz w:val="20"/>
          <w:szCs w:val="20"/>
        </w:rPr>
      </w:pPr>
      <w:r w:rsidRPr="007B05C4">
        <w:rPr>
          <w:rFonts w:ascii="Calibri" w:hAnsi="Calibri" w:cs="Calibri"/>
          <w:sz w:val="20"/>
          <w:szCs w:val="20"/>
        </w:rPr>
        <w:t xml:space="preserve">Een goede </w:t>
      </w:r>
      <w:proofErr w:type="spellStart"/>
      <w:r w:rsidRPr="007B05C4">
        <w:rPr>
          <w:rFonts w:ascii="Calibri" w:hAnsi="Calibri" w:cs="Calibri"/>
          <w:sz w:val="20"/>
          <w:szCs w:val="20"/>
        </w:rPr>
        <w:t>work</w:t>
      </w:r>
      <w:proofErr w:type="spellEnd"/>
      <w:r w:rsidRPr="007B05C4">
        <w:rPr>
          <w:rFonts w:ascii="Calibri" w:hAnsi="Calibri" w:cs="Calibri"/>
          <w:sz w:val="20"/>
          <w:szCs w:val="20"/>
        </w:rPr>
        <w:t xml:space="preserve">-life </w:t>
      </w:r>
      <w:proofErr w:type="spellStart"/>
      <w:r w:rsidRPr="007B05C4">
        <w:rPr>
          <w:rFonts w:ascii="Calibri" w:hAnsi="Calibri" w:cs="Calibri"/>
          <w:sz w:val="20"/>
          <w:szCs w:val="20"/>
        </w:rPr>
        <w:t>balance</w:t>
      </w:r>
      <w:proofErr w:type="spellEnd"/>
      <w:r w:rsidRPr="007B05C4">
        <w:rPr>
          <w:rFonts w:ascii="Calibri" w:hAnsi="Calibri" w:cs="Calibri"/>
          <w:sz w:val="20"/>
          <w:szCs w:val="20"/>
        </w:rPr>
        <w:t xml:space="preserve">, glijdende (dag)uren, geen 9 </w:t>
      </w:r>
      <w:proofErr w:type="spellStart"/>
      <w:r w:rsidRPr="007B05C4">
        <w:rPr>
          <w:rFonts w:ascii="Calibri" w:hAnsi="Calibri" w:cs="Calibri"/>
          <w:sz w:val="20"/>
          <w:szCs w:val="20"/>
        </w:rPr>
        <w:t>to</w:t>
      </w:r>
      <w:proofErr w:type="spellEnd"/>
      <w:r w:rsidRPr="007B05C4">
        <w:rPr>
          <w:rFonts w:ascii="Calibri" w:hAnsi="Calibri" w:cs="Calibri"/>
          <w:sz w:val="20"/>
          <w:szCs w:val="20"/>
        </w:rPr>
        <w:t xml:space="preserve"> 5 mentaliteit, mogelijkheid tot thuiswerk, 18 </w:t>
      </w:r>
      <w:proofErr w:type="spellStart"/>
      <w:r w:rsidRPr="007B05C4">
        <w:rPr>
          <w:rFonts w:ascii="Calibri" w:hAnsi="Calibri" w:cs="Calibri"/>
          <w:sz w:val="20"/>
          <w:szCs w:val="20"/>
        </w:rPr>
        <w:t>ADV-dagen</w:t>
      </w:r>
      <w:proofErr w:type="spellEnd"/>
      <w:r w:rsidRPr="007B05C4">
        <w:rPr>
          <w:rFonts w:ascii="Calibri" w:hAnsi="Calibri" w:cs="Calibri"/>
          <w:sz w:val="20"/>
          <w:szCs w:val="20"/>
        </w:rPr>
        <w:t xml:space="preserve"> vakantie, marktconform loon, </w:t>
      </w:r>
      <w:proofErr w:type="gramStart"/>
      <w:r w:rsidRPr="007B05C4">
        <w:rPr>
          <w:rFonts w:ascii="Calibri" w:hAnsi="Calibri" w:cs="Calibri"/>
          <w:sz w:val="20"/>
          <w:szCs w:val="20"/>
        </w:rPr>
        <w:t>maaltijdcheques,…</w:t>
      </w:r>
      <w:proofErr w:type="gramEnd"/>
    </w:p>
    <w:p w14:paraId="1FCEE157" w14:textId="77777777" w:rsidR="00994164" w:rsidRDefault="00994164"/>
    <w:p w14:paraId="1F3625B9" w14:textId="77777777" w:rsidR="00C03693" w:rsidRPr="00C03693" w:rsidRDefault="00C03693" w:rsidP="00C03693"/>
    <w:p w14:paraId="0FFA0582" w14:textId="77777777" w:rsidR="00C03693" w:rsidRPr="00C03693" w:rsidRDefault="00C03693" w:rsidP="00C03693"/>
    <w:p w14:paraId="172FFF23" w14:textId="77777777" w:rsidR="00C03693" w:rsidRPr="00C03693" w:rsidRDefault="00C03693" w:rsidP="00C03693"/>
    <w:p w14:paraId="006E7F5B" w14:textId="77777777" w:rsidR="00C03693" w:rsidRPr="00C03693" w:rsidRDefault="00C03693" w:rsidP="00C03693"/>
    <w:p w14:paraId="068B5F00" w14:textId="77777777" w:rsidR="00C03693" w:rsidRPr="00C03693" w:rsidRDefault="00C03693" w:rsidP="00C03693"/>
    <w:p w14:paraId="3B16C579" w14:textId="77777777" w:rsidR="00C03693" w:rsidRDefault="00C03693" w:rsidP="00C03693"/>
    <w:p w14:paraId="6A35B614" w14:textId="77777777" w:rsidR="00C03693" w:rsidRPr="008908D4" w:rsidRDefault="00C03693" w:rsidP="00C03693">
      <w:pPr>
        <w:spacing w:after="0"/>
        <w:rPr>
          <w:rFonts w:ascii="Calibri" w:hAnsi="Calibri" w:cs="Calibri"/>
          <w:sz w:val="20"/>
          <w:szCs w:val="20"/>
        </w:rPr>
      </w:pPr>
      <w:r w:rsidRPr="008908D4">
        <w:rPr>
          <w:rFonts w:ascii="Calibri" w:hAnsi="Calibri" w:cs="Calibri"/>
          <w:sz w:val="20"/>
          <w:szCs w:val="20"/>
        </w:rPr>
        <w:t xml:space="preserve">Je kandidatuur kan je richten tot Amber Heijdens  </w:t>
      </w:r>
    </w:p>
    <w:p w14:paraId="29970950" w14:textId="77777777" w:rsidR="00C03693" w:rsidRPr="008908D4" w:rsidRDefault="00C03693" w:rsidP="00C03693">
      <w:pPr>
        <w:spacing w:after="0"/>
        <w:rPr>
          <w:rFonts w:ascii="Calibri" w:hAnsi="Calibri" w:cs="Calibri"/>
          <w:sz w:val="20"/>
          <w:szCs w:val="20"/>
        </w:rPr>
      </w:pPr>
      <w:r w:rsidRPr="008908D4">
        <w:rPr>
          <w:rFonts w:ascii="Calibri" w:hAnsi="Calibri" w:cs="Calibri"/>
          <w:sz w:val="20"/>
          <w:szCs w:val="20"/>
        </w:rPr>
        <w:t xml:space="preserve">AkzoNobel Paints Belgium nv  </w:t>
      </w:r>
    </w:p>
    <w:p w14:paraId="224D190E" w14:textId="77777777" w:rsidR="00C03693" w:rsidRPr="008908D4" w:rsidRDefault="00C03693" w:rsidP="00C03693">
      <w:pPr>
        <w:spacing w:after="0"/>
        <w:rPr>
          <w:rFonts w:ascii="Calibri" w:hAnsi="Calibri" w:cs="Calibri"/>
          <w:sz w:val="20"/>
          <w:szCs w:val="20"/>
        </w:rPr>
      </w:pPr>
      <w:r w:rsidRPr="008908D4">
        <w:rPr>
          <w:rFonts w:ascii="Calibri" w:hAnsi="Calibri" w:cs="Calibri"/>
          <w:sz w:val="20"/>
          <w:szCs w:val="20"/>
        </w:rPr>
        <w:t xml:space="preserve">Leuvensesteenweg 248B, 1800 Vilvoorde  </w:t>
      </w:r>
    </w:p>
    <w:p w14:paraId="02C70382" w14:textId="77777777" w:rsidR="00C03693" w:rsidRPr="008908D4" w:rsidRDefault="00C03693" w:rsidP="00C03693">
      <w:pPr>
        <w:spacing w:after="0"/>
        <w:rPr>
          <w:rFonts w:ascii="Calibri" w:hAnsi="Calibri" w:cs="Calibri"/>
          <w:sz w:val="20"/>
          <w:szCs w:val="20"/>
        </w:rPr>
      </w:pPr>
      <w:proofErr w:type="gramStart"/>
      <w:r w:rsidRPr="008908D4">
        <w:rPr>
          <w:rFonts w:ascii="Calibri" w:hAnsi="Calibri" w:cs="Calibri"/>
          <w:sz w:val="20"/>
          <w:szCs w:val="20"/>
        </w:rPr>
        <w:t>amber.heijdens@akzonobel.com</w:t>
      </w:r>
      <w:proofErr w:type="gramEnd"/>
      <w:r w:rsidRPr="008908D4">
        <w:rPr>
          <w:rFonts w:ascii="Calibri" w:hAnsi="Calibri" w:cs="Calibri"/>
          <w:sz w:val="20"/>
          <w:szCs w:val="20"/>
        </w:rPr>
        <w:t xml:space="preserve"> </w:t>
      </w:r>
    </w:p>
    <w:p w14:paraId="3A83B7FA" w14:textId="77777777" w:rsidR="00C03693" w:rsidRPr="00C03693" w:rsidRDefault="00C03693" w:rsidP="00C03693"/>
    <w:sectPr w:rsidR="00C03693" w:rsidRPr="00C0369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6C31" w14:textId="77777777" w:rsidR="002809FC" w:rsidRDefault="002809FC" w:rsidP="00142475">
      <w:pPr>
        <w:spacing w:after="0" w:line="240" w:lineRule="auto"/>
      </w:pPr>
      <w:r>
        <w:separator/>
      </w:r>
    </w:p>
  </w:endnote>
  <w:endnote w:type="continuationSeparator" w:id="0">
    <w:p w14:paraId="2AEBDB13" w14:textId="77777777" w:rsidR="002809FC" w:rsidRDefault="002809FC" w:rsidP="0014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762" w14:textId="77777777" w:rsidR="00CD72BE" w:rsidRDefault="00CD7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51B6" w14:textId="77777777" w:rsidR="00CD72BE" w:rsidRDefault="00CD7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924" w14:textId="77777777" w:rsidR="00CD72BE" w:rsidRDefault="00CD7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F916" w14:textId="77777777" w:rsidR="002809FC" w:rsidRDefault="002809FC" w:rsidP="00142475">
      <w:pPr>
        <w:spacing w:after="0" w:line="240" w:lineRule="auto"/>
      </w:pPr>
      <w:r>
        <w:separator/>
      </w:r>
    </w:p>
  </w:footnote>
  <w:footnote w:type="continuationSeparator" w:id="0">
    <w:p w14:paraId="652E2D7F" w14:textId="77777777" w:rsidR="002809FC" w:rsidRDefault="002809FC" w:rsidP="0014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60EC" w14:textId="77777777" w:rsidR="00CD72BE" w:rsidRDefault="00CD7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2DE5" w14:textId="65F1BDCA" w:rsidR="00142475" w:rsidRPr="00142475" w:rsidRDefault="00142475" w:rsidP="00142475">
    <w:pPr>
      <w:pStyle w:val="ANMeetingHeader"/>
      <w:jc w:val="center"/>
      <w:rPr>
        <w:sz w:val="22"/>
        <w:szCs w:val="22"/>
        <w:lang w:val="en-US"/>
      </w:rPr>
    </w:pPr>
    <w:r w:rsidRPr="004A5F42">
      <w:rPr>
        <w:noProof/>
      </w:rPr>
      <mc:AlternateContent>
        <mc:Choice Requires="wps">
          <w:drawing>
            <wp:anchor distT="0" distB="0" distL="114300" distR="114300" simplePos="0" relativeHeight="251658240" behindDoc="0" locked="1" layoutInCell="1" allowOverlap="1" wp14:anchorId="76C569EB" wp14:editId="0E7D498C">
              <wp:simplePos x="0" y="0"/>
              <wp:positionH relativeFrom="page">
                <wp:posOffset>248920</wp:posOffset>
              </wp:positionH>
              <wp:positionV relativeFrom="page">
                <wp:posOffset>427990</wp:posOffset>
              </wp:positionV>
              <wp:extent cx="1080135" cy="300355"/>
              <wp:effectExtent l="0" t="0" r="0" b="0"/>
              <wp:wrapSquare wrapText="bothSides"/>
              <wp:docPr id="1552567230"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4469" w14:textId="77777777" w:rsidR="00142475" w:rsidRDefault="00142475" w:rsidP="00142475">
                          <w:pPr>
                            <w:pStyle w:val="ANHeader"/>
                            <w:spacing w:line="160" w:lineRule="atLeast"/>
                            <w:rPr>
                              <w:b/>
                            </w:rPr>
                          </w:pPr>
                          <w:proofErr w:type="spellStart"/>
                          <w:r>
                            <w:rPr>
                              <w:b/>
                            </w:rPr>
                            <w:t>Decorative</w:t>
                          </w:r>
                          <w:proofErr w:type="spellEnd"/>
                          <w:r>
                            <w:rPr>
                              <w:b/>
                            </w:rPr>
                            <w:t xml:space="preserve"> Paints</w:t>
                          </w:r>
                        </w:p>
                        <w:p w14:paraId="5DF4487C" w14:textId="77777777" w:rsidR="00142475" w:rsidRPr="003A6E41" w:rsidRDefault="00142475" w:rsidP="00142475">
                          <w:pPr>
                            <w:pStyle w:val="ANHeader"/>
                            <w:spacing w:line="160" w:lineRule="atLeast"/>
                          </w:pPr>
                          <w:smartTag w:uri="urn:schemas-microsoft-com:office:smarttags" w:element="country-region">
                            <w:smartTag w:uri="urn:schemas-microsoft-com:office:smarttags" w:element="place">
                              <w:r>
                                <w:rPr>
                                  <w:b/>
                                </w:rPr>
                                <w:t>Belgium</w:t>
                              </w:r>
                            </w:smartTag>
                          </w:smartTag>
                          <w: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569EB" id="_x0000_t202" coordsize="21600,21600" o:spt="202" path="m,l,21600r21600,l21600,xe">
              <v:stroke joinstyle="miter"/>
              <v:path gradientshapeok="t" o:connecttype="rect"/>
            </v:shapetype>
            <v:shape id="Tekstvak 1" o:spid="_x0000_s1026" type="#_x0000_t202" style="position:absolute;left:0;text-align:left;margin-left:19.6pt;margin-top:33.7pt;width:85.0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" filled="f" stroked="f">
              <v:textbox inset="0,0,0,0">
                <w:txbxContent>
                  <w:p w14:paraId="62D34469" w14:textId="77777777" w:rsidR="00142475" w:rsidRDefault="00142475" w:rsidP="00142475">
                    <w:pPr>
                      <w:pStyle w:val="ANHeader"/>
                      <w:spacing w:line="160" w:lineRule="atLeast"/>
                      <w:rPr>
                        <w:b/>
                      </w:rPr>
                    </w:pPr>
                    <w:proofErr w:type="spellStart"/>
                    <w:r>
                      <w:rPr>
                        <w:b/>
                      </w:rPr>
                      <w:t>Decorative</w:t>
                    </w:r>
                    <w:proofErr w:type="spellEnd"/>
                    <w:r>
                      <w:rPr>
                        <w:b/>
                      </w:rPr>
                      <w:t xml:space="preserve"> Paints</w:t>
                    </w:r>
                  </w:p>
                  <w:p w14:paraId="5DF4487C" w14:textId="77777777" w:rsidR="00142475" w:rsidRPr="003A6E41" w:rsidRDefault="00142475" w:rsidP="00142475">
                    <w:pPr>
                      <w:pStyle w:val="ANHeader"/>
                      <w:spacing w:line="160" w:lineRule="atLeast"/>
                    </w:pPr>
                    <w:smartTag w:uri="urn:schemas-microsoft-com:office:smarttags" w:element="country-region">
                      <w:smartTag w:uri="urn:schemas-microsoft-com:office:smarttags" w:element="place">
                        <w:r>
                          <w:rPr>
                            <w:b/>
                          </w:rPr>
                          <w:t>Belgium</w:t>
                        </w:r>
                      </w:smartTag>
                    </w:smartTag>
                    <w:r>
                      <w:br/>
                    </w:r>
                  </w:p>
                </w:txbxContent>
              </v:textbox>
              <w10:wrap type="square" anchorx="page" anchory="page"/>
              <w10:anchorlock/>
            </v:shape>
          </w:pict>
        </mc:Fallback>
      </mc:AlternateContent>
    </w:r>
    <w:r w:rsidRPr="001518B3">
      <w:rPr>
        <w:lang w:val="en-US"/>
      </w:rPr>
      <w:t>Job Description</w:t>
    </w:r>
    <w:r w:rsidRPr="001518B3">
      <w:rPr>
        <w:sz w:val="24"/>
        <w:szCs w:val="24"/>
        <w:lang w:val="en-US"/>
      </w:rPr>
      <w:t xml:space="preserve"> </w:t>
    </w:r>
    <w:r>
      <w:rPr>
        <w:sz w:val="24"/>
        <w:szCs w:val="24"/>
        <w:lang w:val="en-US"/>
      </w:rPr>
      <w:t>–</w:t>
    </w:r>
    <w:r w:rsidRPr="001518B3">
      <w:rPr>
        <w:sz w:val="24"/>
        <w:szCs w:val="24"/>
        <w:lang w:val="en-US"/>
      </w:rPr>
      <w:t xml:space="preserve"> </w:t>
    </w:r>
    <w:r w:rsidR="00CD72BE">
      <w:rPr>
        <w:sz w:val="24"/>
        <w:szCs w:val="24"/>
        <w:lang w:val="en-US"/>
      </w:rPr>
      <w:t>Trainee</w:t>
    </w:r>
    <w:r w:rsidRPr="00142475">
      <w:rPr>
        <w:lang w:val="en-US"/>
      </w:rPr>
      <w:t xml:space="preserve"> </w:t>
    </w:r>
  </w:p>
  <w:p w14:paraId="6D086AB4" w14:textId="31A5E17E" w:rsidR="00142475" w:rsidRPr="00142475" w:rsidRDefault="00142475" w:rsidP="00142475">
    <w:pPr>
      <w:pStyle w:val="ANHeader"/>
      <w:spacing w:line="160" w:lineRule="atLeast"/>
      <w:rPr>
        <w:lang w:val="en-US"/>
      </w:rPr>
    </w:pPr>
    <w:r>
      <w:rPr>
        <w:noProof/>
      </w:rPr>
      <mc:AlternateContent>
        <mc:Choice Requires="wps">
          <w:drawing>
            <wp:anchor distT="0" distB="0" distL="114300" distR="114300" simplePos="0" relativeHeight="251658241" behindDoc="0" locked="0" layoutInCell="1" allowOverlap="1" wp14:anchorId="2A84B99C" wp14:editId="12F38ECA">
              <wp:simplePos x="0" y="0"/>
              <wp:positionH relativeFrom="column">
                <wp:posOffset>4251309</wp:posOffset>
              </wp:positionH>
              <wp:positionV relativeFrom="paragraph">
                <wp:posOffset>72700</wp:posOffset>
              </wp:positionV>
              <wp:extent cx="1782000" cy="260528"/>
              <wp:effectExtent l="0" t="0" r="8890" b="6350"/>
              <wp:wrapNone/>
              <wp:docPr id="3" name="Tijdelijke aanduiding voor tekst 2">
                <a:extLst xmlns:a="http://schemas.openxmlformats.org/drawingml/2006/main">
                  <a:ext uri="{FF2B5EF4-FFF2-40B4-BE49-F238E27FC236}">
                    <a16:creationId xmlns:a16="http://schemas.microsoft.com/office/drawing/2014/main" id="{584A69BB-9B9B-4995-83FB-83C44E50BFD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1782000" cy="260528"/>
                      </a:xfrm>
                      <a:prstGeom prst="rect">
                        <a:avLst/>
                      </a:prstGeom>
                      <a:blipFill>
                        <a:blip r:embed="rId1"/>
                        <a:stretch>
                          <a:fillRect/>
                        </a:stretch>
                      </a:blipFill>
                    </wps:spPr>
                    <wps:bodyPr vert="horz" lIns="0" tIns="0" rIns="0" bIns="0" rtlCol="0">
                      <a:noAutofit/>
                    </wps:bodyPr>
                  </wps:wsp>
                </a:graphicData>
              </a:graphic>
            </wp:anchor>
          </w:drawing>
        </mc:Choice>
        <mc:Fallback>
          <w:pict>
            <v:rect w14:anchorId="7ACD788A" id="Tijdelijke aanduiding voor tekst 2" o:spid="_x0000_s1026" style="position:absolute;margin-left:334.75pt;margin-top:5.7pt;width:140.3pt;height:20.5pt;z-index:251661312;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" stroked="f">
              <v:fill r:id="rId2" o:title="" recolor="t" rotate="t" type="frame"/>
              <o:lock v:ext="edit" grouping="t"/>
              <v:textbox inset="0,0,0,0"/>
            </v:rect>
          </w:pict>
        </mc:Fallback>
      </mc:AlternateContent>
    </w:r>
    <w:r w:rsidRPr="00142475">
      <w:rPr>
        <w:lang w:val="en-US"/>
      </w:rPr>
      <w:br/>
    </w:r>
  </w:p>
  <w:p w14:paraId="6BE65920" w14:textId="05DE0657" w:rsidR="00142475" w:rsidRPr="00142475" w:rsidRDefault="00142475" w:rsidP="00142475">
    <w:pPr>
      <w:pStyle w:val="Koptekst"/>
      <w:tabs>
        <w:tab w:val="clear" w:pos="4536"/>
        <w:tab w:val="clear" w:pos="9072"/>
        <w:tab w:val="left" w:pos="7835"/>
      </w:tabs>
      <w:rPr>
        <w:lang w:val="en-US"/>
      </w:rPr>
    </w:pPr>
    <w:r w:rsidRPr="00142475">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977B" w14:textId="77777777" w:rsidR="00CD72BE" w:rsidRDefault="00CD72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071"/>
    <w:multiLevelType w:val="multilevel"/>
    <w:tmpl w:val="37EA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83B28"/>
    <w:multiLevelType w:val="multilevel"/>
    <w:tmpl w:val="6A0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D26DC"/>
    <w:multiLevelType w:val="hybridMultilevel"/>
    <w:tmpl w:val="10BC767C"/>
    <w:lvl w:ilvl="0" w:tplc="5C2A4C3C">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72319E"/>
    <w:multiLevelType w:val="multilevel"/>
    <w:tmpl w:val="7224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8237B"/>
    <w:multiLevelType w:val="multilevel"/>
    <w:tmpl w:val="CFB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40233"/>
    <w:multiLevelType w:val="multilevel"/>
    <w:tmpl w:val="3FA0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825663">
    <w:abstractNumId w:val="1"/>
  </w:num>
  <w:num w:numId="2" w16cid:durableId="115487013">
    <w:abstractNumId w:val="5"/>
  </w:num>
  <w:num w:numId="3" w16cid:durableId="1559706888">
    <w:abstractNumId w:val="0"/>
  </w:num>
  <w:num w:numId="4" w16cid:durableId="1722974064">
    <w:abstractNumId w:val="2"/>
  </w:num>
  <w:num w:numId="5" w16cid:durableId="1864050157">
    <w:abstractNumId w:val="4"/>
  </w:num>
  <w:num w:numId="6" w16cid:durableId="131263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75"/>
    <w:rsid w:val="00142475"/>
    <w:rsid w:val="0018730A"/>
    <w:rsid w:val="001906B5"/>
    <w:rsid w:val="001C2939"/>
    <w:rsid w:val="001C69CB"/>
    <w:rsid w:val="001D3CCE"/>
    <w:rsid w:val="002809FC"/>
    <w:rsid w:val="002A3F3B"/>
    <w:rsid w:val="0031742A"/>
    <w:rsid w:val="003274DD"/>
    <w:rsid w:val="003E5393"/>
    <w:rsid w:val="003F45FE"/>
    <w:rsid w:val="00440A8E"/>
    <w:rsid w:val="004459DE"/>
    <w:rsid w:val="004552B7"/>
    <w:rsid w:val="004F5D0B"/>
    <w:rsid w:val="00541C9E"/>
    <w:rsid w:val="00577A4F"/>
    <w:rsid w:val="00636B51"/>
    <w:rsid w:val="006674AB"/>
    <w:rsid w:val="006D1BCF"/>
    <w:rsid w:val="007109B6"/>
    <w:rsid w:val="00714735"/>
    <w:rsid w:val="007D3F5A"/>
    <w:rsid w:val="00814683"/>
    <w:rsid w:val="0091198D"/>
    <w:rsid w:val="00976431"/>
    <w:rsid w:val="00994164"/>
    <w:rsid w:val="00994B27"/>
    <w:rsid w:val="009A1751"/>
    <w:rsid w:val="009D4F77"/>
    <w:rsid w:val="00AA3477"/>
    <w:rsid w:val="00AC1E86"/>
    <w:rsid w:val="00C03693"/>
    <w:rsid w:val="00C401B2"/>
    <w:rsid w:val="00C9777C"/>
    <w:rsid w:val="00CD72BE"/>
    <w:rsid w:val="00D6333C"/>
    <w:rsid w:val="00DB274C"/>
    <w:rsid w:val="00F84ED5"/>
    <w:rsid w:val="00FC5CAF"/>
    <w:rsid w:val="00FD3B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6547D4F"/>
  <w15:chartTrackingRefBased/>
  <w15:docId w15:val="{434728F6-7E42-42B7-96D9-5AD9039C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475"/>
  </w:style>
  <w:style w:type="paragraph" w:styleId="Kop1">
    <w:name w:val="heading 1"/>
    <w:basedOn w:val="Standaard"/>
    <w:next w:val="Standaard"/>
    <w:link w:val="Kop1Char"/>
    <w:uiPriority w:val="9"/>
    <w:qFormat/>
    <w:rsid w:val="00142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2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24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4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24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24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4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4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4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4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4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24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24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24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24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4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4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475"/>
    <w:rPr>
      <w:rFonts w:eastAsiaTheme="majorEastAsia" w:cstheme="majorBidi"/>
      <w:color w:val="272727" w:themeColor="text1" w:themeTint="D8"/>
    </w:rPr>
  </w:style>
  <w:style w:type="paragraph" w:styleId="Titel">
    <w:name w:val="Title"/>
    <w:basedOn w:val="Standaard"/>
    <w:next w:val="Standaard"/>
    <w:link w:val="TitelChar"/>
    <w:uiPriority w:val="10"/>
    <w:qFormat/>
    <w:rsid w:val="0014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4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4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4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4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475"/>
    <w:rPr>
      <w:i/>
      <w:iCs/>
      <w:color w:val="404040" w:themeColor="text1" w:themeTint="BF"/>
    </w:rPr>
  </w:style>
  <w:style w:type="paragraph" w:styleId="Lijstalinea">
    <w:name w:val="List Paragraph"/>
    <w:basedOn w:val="Standaard"/>
    <w:uiPriority w:val="34"/>
    <w:qFormat/>
    <w:rsid w:val="00142475"/>
    <w:pPr>
      <w:ind w:left="720"/>
      <w:contextualSpacing/>
    </w:pPr>
  </w:style>
  <w:style w:type="character" w:styleId="Intensievebenadrukking">
    <w:name w:val="Intense Emphasis"/>
    <w:basedOn w:val="Standaardalinea-lettertype"/>
    <w:uiPriority w:val="21"/>
    <w:qFormat/>
    <w:rsid w:val="00142475"/>
    <w:rPr>
      <w:i/>
      <w:iCs/>
      <w:color w:val="0F4761" w:themeColor="accent1" w:themeShade="BF"/>
    </w:rPr>
  </w:style>
  <w:style w:type="paragraph" w:styleId="Duidelijkcitaat">
    <w:name w:val="Intense Quote"/>
    <w:basedOn w:val="Standaard"/>
    <w:next w:val="Standaard"/>
    <w:link w:val="DuidelijkcitaatChar"/>
    <w:uiPriority w:val="30"/>
    <w:qFormat/>
    <w:rsid w:val="00142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475"/>
    <w:rPr>
      <w:i/>
      <w:iCs/>
      <w:color w:val="0F4761" w:themeColor="accent1" w:themeShade="BF"/>
    </w:rPr>
  </w:style>
  <w:style w:type="character" w:styleId="Intensieveverwijzing">
    <w:name w:val="Intense Reference"/>
    <w:basedOn w:val="Standaardalinea-lettertype"/>
    <w:uiPriority w:val="32"/>
    <w:qFormat/>
    <w:rsid w:val="00142475"/>
    <w:rPr>
      <w:b/>
      <w:bCs/>
      <w:smallCaps/>
      <w:color w:val="0F4761" w:themeColor="accent1" w:themeShade="BF"/>
      <w:spacing w:val="5"/>
    </w:rPr>
  </w:style>
  <w:style w:type="paragraph" w:styleId="Koptekst">
    <w:name w:val="header"/>
    <w:basedOn w:val="Standaard"/>
    <w:link w:val="KoptekstChar"/>
    <w:uiPriority w:val="99"/>
    <w:unhideWhenUsed/>
    <w:rsid w:val="001424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475"/>
  </w:style>
  <w:style w:type="paragraph" w:styleId="Voettekst">
    <w:name w:val="footer"/>
    <w:basedOn w:val="Standaard"/>
    <w:link w:val="VoettekstChar"/>
    <w:uiPriority w:val="99"/>
    <w:unhideWhenUsed/>
    <w:rsid w:val="001424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475"/>
  </w:style>
  <w:style w:type="paragraph" w:customStyle="1" w:styleId="ANHeader">
    <w:name w:val="AN Header"/>
    <w:basedOn w:val="Koptekst"/>
    <w:rsid w:val="00142475"/>
    <w:pPr>
      <w:widowControl w:val="0"/>
      <w:tabs>
        <w:tab w:val="clear" w:pos="4536"/>
        <w:tab w:val="clear" w:pos="9072"/>
        <w:tab w:val="left" w:pos="2098"/>
        <w:tab w:val="left" w:pos="3260"/>
      </w:tabs>
      <w:spacing w:line="180" w:lineRule="atLeast"/>
    </w:pPr>
    <w:rPr>
      <w:rFonts w:ascii="Arial" w:eastAsia="Times New Roman" w:hAnsi="Arial" w:cs="Times New Roman"/>
      <w:color w:val="005192"/>
      <w:kern w:val="0"/>
      <w:sz w:val="16"/>
      <w:szCs w:val="16"/>
      <w14:ligatures w14:val="none"/>
    </w:rPr>
  </w:style>
  <w:style w:type="paragraph" w:customStyle="1" w:styleId="ANMeetingHeader">
    <w:name w:val="AN Meeting Header"/>
    <w:basedOn w:val="ANHeader"/>
    <w:rsid w:val="00142475"/>
    <w:rPr>
      <w:b/>
      <w:spacing w:val="-4"/>
      <w:sz w:val="40"/>
      <w:szCs w:val="40"/>
    </w:rPr>
  </w:style>
  <w:style w:type="character" w:styleId="Hyperlink">
    <w:name w:val="Hyperlink"/>
    <w:basedOn w:val="Standaardalinea-lettertype"/>
    <w:uiPriority w:val="99"/>
    <w:unhideWhenUsed/>
    <w:rsid w:val="007D3F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lcf76f155ced4ddcb4097134ff3c332f xmlns="7d04384a-3b51-4950-bfc9-7ce94ea82f2b">
      <Terms xmlns="http://schemas.microsoft.com/office/infopath/2007/PartnerControls"/>
    </lcf76f155ced4ddcb4097134ff3c332f>
    <TaxCatchAll xmlns="7211be45-88a9-432c-a68d-6684249814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51543C5582143807EA6C0468A9F5D" ma:contentTypeVersion="52" ma:contentTypeDescription="Create a new document." ma:contentTypeScope="" ma:versionID="6db113b35ba65d1eed381721d7425114">
  <xsd:schema xmlns:xsd="http://www.w3.org/2001/XMLSchema" xmlns:xs="http://www.w3.org/2001/XMLSchema" xmlns:p="http://schemas.microsoft.com/office/2006/metadata/properties" xmlns:ns2="http://schemas.microsoft.com/sharepoint/v3/fields" xmlns:ns3="7211be45-88a9-432c-a68d-6684249814ee" xmlns:ns4="7d04384a-3b51-4950-bfc9-7ce94ea82f2b" targetNamespace="http://schemas.microsoft.com/office/2006/metadata/properties" ma:root="true" ma:fieldsID="56b3c4ea385605ec3a1811ff9e9360d0" ns2:_="" ns3:_="" ns4:_="">
    <xsd:import namespace="http://schemas.microsoft.com/sharepoint/v3/fields"/>
    <xsd:import namespace="7211be45-88a9-432c-a68d-6684249814ee"/>
    <xsd:import namespace="7d04384a-3b51-4950-bfc9-7ce94ea82f2b"/>
    <xsd:element name="properties">
      <xsd:complexType>
        <xsd:sequence>
          <xsd:element name="documentManagement">
            <xsd:complexType>
              <xsd:all>
                <xsd:element ref="ns2:_Status" minOccurs="0"/>
                <xsd:element ref="ns3:TaxCatchAll" minOccurs="0"/>
                <xsd:element ref="ns4:MediaServiceMetadata" minOccurs="0"/>
                <xsd:element ref="ns4:MediaServiceFastMetadata" minOccurs="0"/>
                <xsd:element ref="ns4:MediaServiceSearchProperties" minOccurs="0"/>
                <xsd:element ref="ns4:MediaServiceBillingMetadata"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11be45-88a9-432c-a68d-6684249814e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d893dbc-edfa-45dd-96b7-1dc93b9e7feb}" ma:internalName="TaxCatchAll" ma:showField="CatchAllData" ma:web="7211be45-88a9-432c-a68d-6684249814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4384a-3b51-4950-bfc9-7ce94ea82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817a06-5577-4462-8781-9851d056e4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50922-FFAD-4F78-94D5-C15B2988AC89}">
  <ds:schemaRefs>
    <ds:schemaRef ds:uri="http://schemas.microsoft.com/sharepoint/v3/contenttype/forms"/>
  </ds:schemaRefs>
</ds:datastoreItem>
</file>

<file path=customXml/itemProps2.xml><?xml version="1.0" encoding="utf-8"?>
<ds:datastoreItem xmlns:ds="http://schemas.openxmlformats.org/officeDocument/2006/customXml" ds:itemID="{1E632301-878C-481A-A7BE-4B2A3BE89F15}">
  <ds:schemaRefs>
    <ds:schemaRef ds:uri="http://schemas.microsoft.com/office/2006/metadata/properties"/>
    <ds:schemaRef ds:uri="http://schemas.microsoft.com/office/infopath/2007/PartnerControls"/>
    <ds:schemaRef ds:uri="http://schemas.microsoft.com/sharepoint/v3/fields"/>
    <ds:schemaRef ds:uri="7d04384a-3b51-4950-bfc9-7ce94ea82f2b"/>
    <ds:schemaRef ds:uri="7211be45-88a9-432c-a68d-6684249814ee"/>
  </ds:schemaRefs>
</ds:datastoreItem>
</file>

<file path=customXml/itemProps3.xml><?xml version="1.0" encoding="utf-8"?>
<ds:datastoreItem xmlns:ds="http://schemas.openxmlformats.org/officeDocument/2006/customXml" ds:itemID="{B84F36DA-786B-4697-B193-EA9BC575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11be45-88a9-432c-a68d-6684249814ee"/>
    <ds:schemaRef ds:uri="7d04384a-3b51-4950-bfc9-7ce94ea82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3032</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Heijdens</dc:creator>
  <cp:keywords/>
  <dc:description/>
  <cp:lastModifiedBy>Amber Heijdens</cp:lastModifiedBy>
  <cp:revision>32</cp:revision>
  <dcterms:created xsi:type="dcterms:W3CDTF">2026-07-08T13:44:00Z</dcterms:created>
  <dcterms:modified xsi:type="dcterms:W3CDTF">2026-07-09T14:42:00Z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0x010100B3F51543C5582143807EA6C0468A9F5D</vt:lpwstr>
  </property>
  <property fmtid="{D5CDD505-2E9C-101B-9397-08002B2CF9AE}" pid="3" name="AN_x002d_SecurityClass">
    <vt:lpwstr/>
  </property>
  <property fmtid="{D5CDD505-2E9C-101B-9397-08002B2CF9AE}" pid="4" name="AN_x002d_TopicArea">
    <vt:lpwstr/>
  </property>
  <property fmtid="{D5CDD505-2E9C-101B-9397-08002B2CF9AE}" pid="5" name="AN_x002d_BusinessUnitName">
    <vt:lpwstr/>
  </property>
  <property fmtid="{D5CDD505-2E9C-101B-9397-08002B2CF9AE}" pid="6" name="aa8db5530e2a45348bde7c5817e341ff">
    <vt:lpwstr/>
  </property>
  <property fmtid="{D5CDD505-2E9C-101B-9397-08002B2CF9AE}" pid="7" name="MediaServiceImageTags">
    <vt:lpwstr/>
  </property>
  <property fmtid="{D5CDD505-2E9C-101B-9397-08002B2CF9AE}" pid="8" name="d085d8b774b34c079f4d06fc1b85e285">
    <vt:lpwstr/>
  </property>
  <property fmtid="{D5CDD505-2E9C-101B-9397-08002B2CF9AE}" pid="9" name="AN_x002d_ClusterCode">
    <vt:lpwstr/>
  </property>
  <property fmtid="{D5CDD505-2E9C-101B-9397-08002B2CF9AE}" pid="10" name="ef1fcb5509b14f4497a7b17975627e9f">
    <vt:lpwstr/>
  </property>
  <property fmtid="{D5CDD505-2E9C-101B-9397-08002B2CF9AE}" pid="11" name="labc0929767c4783b2d8fa740ca218b7">
    <vt:lpwstr/>
  </property>
  <property fmtid="{D5CDD505-2E9C-101B-9397-08002B2CF9AE}" pid="12" name="i7bf91362ff6412db9e6f8c4b81f26b3">
    <vt:lpwstr/>
  </property>
  <property fmtid="{D5CDD505-2E9C-101B-9397-08002B2CF9AE}" pid="13" name="AN_x002d_RegionCode">
    <vt:lpwstr/>
  </property>
  <property fmtid="{D5CDD505-2E9C-101B-9397-08002B2CF9AE}" pid="14" name="AN_x002d_BusinessAreaCode">
    <vt:lpwstr/>
  </property>
  <property fmtid="{D5CDD505-2E9C-101B-9397-08002B2CF9AE}" pid="15" name="AN_x002d_ClusterName">
    <vt:lpwstr/>
  </property>
  <property fmtid="{D5CDD505-2E9C-101B-9397-08002B2CF9AE}" pid="16" name="mda0baadc97c4db7badb76e25463554a">
    <vt:lpwstr/>
  </property>
  <property fmtid="{D5CDD505-2E9C-101B-9397-08002B2CF9AE}" pid="17" name="AN_x002d_CountryCode">
    <vt:lpwstr/>
  </property>
  <property fmtid="{D5CDD505-2E9C-101B-9397-08002B2CF9AE}" pid="18" name="AN_x002d_Keywords">
    <vt:lpwstr/>
  </property>
  <property fmtid="{D5CDD505-2E9C-101B-9397-08002B2CF9AE}" pid="19" name="d20803f3fe4247919b9b759f5e362834">
    <vt:lpwstr/>
  </property>
  <property fmtid="{D5CDD505-2E9C-101B-9397-08002B2CF9AE}" pid="20" name="AN_x002d_BusinessUnitCode">
    <vt:lpwstr/>
  </property>
  <property fmtid="{D5CDD505-2E9C-101B-9397-08002B2CF9AE}" pid="21" name="j66dce8a783c450aa3780bca39aa40ce">
    <vt:lpwstr/>
  </property>
  <property fmtid="{D5CDD505-2E9C-101B-9397-08002B2CF9AE}" pid="22" name="ocd95ad6b8e04e7f842942825668fbb5">
    <vt:lpwstr/>
  </property>
  <property fmtid="{D5CDD505-2E9C-101B-9397-08002B2CF9AE}" pid="23" name="a3d9eac3772e4880895b85fe254adfa9">
    <vt:lpwstr/>
  </property>
  <property fmtid="{D5CDD505-2E9C-101B-9397-08002B2CF9AE}" pid="24" name="AN_x002d_BusinessAreaName">
    <vt:lpwstr/>
  </property>
  <property fmtid="{D5CDD505-2E9C-101B-9397-08002B2CF9AE}" pid="25" name="ad2168abc306415a91d71ea6c7fad86b">
    <vt:lpwstr/>
  </property>
  <property fmtid="{D5CDD505-2E9C-101B-9397-08002B2CF9AE}" pid="26" name="AN_x002d_RegionName">
    <vt:lpwstr/>
  </property>
  <property fmtid="{D5CDD505-2E9C-101B-9397-08002B2CF9AE}" pid="27" name="AN_x002d_CountryName">
    <vt:lpwstr/>
  </property>
  <property fmtid="{D5CDD505-2E9C-101B-9397-08002B2CF9AE}" pid="28" name="AN_x002d_SiteCode">
    <vt:lpwstr/>
  </property>
  <property fmtid="{D5CDD505-2E9C-101B-9397-08002B2CF9AE}" pid="29" name="g9029d403c5c40e3b969b18adb6fd5b9">
    <vt:lpwstr/>
  </property>
  <property fmtid="{D5CDD505-2E9C-101B-9397-08002B2CF9AE}" pid="30" name="mae7e2ab67634575ac873c82e00fa1a0">
    <vt:lpwstr/>
  </property>
  <property fmtid="{D5CDD505-2E9C-101B-9397-08002B2CF9AE}" pid="31" name="cc2dd03876fb497f97efb31ac36a49be">
    <vt:lpwstr/>
  </property>
  <property fmtid="{D5CDD505-2E9C-101B-9397-08002B2CF9AE}" pid="32" name="d32ae41130da493b86132e3a953071f9">
    <vt:lpwstr/>
  </property>
  <property fmtid="{D5CDD505-2E9C-101B-9397-08002B2CF9AE}" pid="33" name="AN_x002d_SiteName">
    <vt:lpwstr/>
  </property>
  <property fmtid="{D5CDD505-2E9C-101B-9397-08002B2CF9AE}" pid="34" name="AN-ClusterCode">
    <vt:lpwstr/>
  </property>
  <property fmtid="{D5CDD505-2E9C-101B-9397-08002B2CF9AE}" pid="35" name="AN-ClusterName">
    <vt:lpwstr/>
  </property>
  <property fmtid="{D5CDD505-2E9C-101B-9397-08002B2CF9AE}" pid="36" name="AN-SecurityClass">
    <vt:lpwstr/>
  </property>
  <property fmtid="{D5CDD505-2E9C-101B-9397-08002B2CF9AE}" pid="37" name="AN-BusinessUnitCode">
    <vt:lpwstr/>
  </property>
  <property fmtid="{D5CDD505-2E9C-101B-9397-08002B2CF9AE}" pid="38" name="AN-BusinessUnitName">
    <vt:lpwstr/>
  </property>
  <property fmtid="{D5CDD505-2E9C-101B-9397-08002B2CF9AE}" pid="39" name="AN-SiteCode">
    <vt:lpwstr/>
  </property>
  <property fmtid="{D5CDD505-2E9C-101B-9397-08002B2CF9AE}" pid="40" name="AN-SiteName">
    <vt:lpwstr/>
  </property>
  <property fmtid="{D5CDD505-2E9C-101B-9397-08002B2CF9AE}" pid="41" name="AN-TopicArea">
    <vt:lpwstr/>
  </property>
  <property fmtid="{D5CDD505-2E9C-101B-9397-08002B2CF9AE}" pid="42" name="AN-RegionCode">
    <vt:lpwstr/>
  </property>
  <property fmtid="{D5CDD505-2E9C-101B-9397-08002B2CF9AE}" pid="43" name="AN-RegionName">
    <vt:lpwstr/>
  </property>
  <property fmtid="{D5CDD505-2E9C-101B-9397-08002B2CF9AE}" pid="44" name="AN-CountryCode">
    <vt:lpwstr/>
  </property>
  <property fmtid="{D5CDD505-2E9C-101B-9397-08002B2CF9AE}" pid="45" name="AN-BusinessAreaCode">
    <vt:lpwstr/>
  </property>
  <property fmtid="{D5CDD505-2E9C-101B-9397-08002B2CF9AE}" pid="46" name="AN-Keywords">
    <vt:lpwstr/>
  </property>
  <property fmtid="{D5CDD505-2E9C-101B-9397-08002B2CF9AE}" pid="47" name="AN-CountryName">
    <vt:lpwstr/>
  </property>
  <property fmtid="{D5CDD505-2E9C-101B-9397-08002B2CF9AE}" pid="48" name="AN-BusinessAreaName">
    <vt:lpwstr/>
  </property>
</Properties>
</file>